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2D61A8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  <w:bookmarkStart w:id="3" w:name="_GoBack"/>
      <w:bookmarkEnd w:id="3"/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2D61A8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C08C5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560905">
        <w:rPr>
          <w:b/>
          <w:sz w:val="26"/>
          <w:szCs w:val="26"/>
        </w:rPr>
        <w:t>21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560905" w:rsidRPr="006B7EC5">
        <w:rPr>
          <w:b/>
          <w:sz w:val="26"/>
          <w:szCs w:val="26"/>
        </w:rPr>
        <w:t>марта</w:t>
      </w:r>
      <w:r w:rsidR="00443E5F" w:rsidRPr="006B7EC5">
        <w:rPr>
          <w:b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 w:rsidR="001E4D62">
        <w:rPr>
          <w:b/>
          <w:sz w:val="26"/>
          <w:szCs w:val="26"/>
        </w:rPr>
        <w:t>9</w:t>
      </w:r>
      <w:r w:rsidR="00C007EA"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560905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560905" w:rsidRPr="00560905">
              <w:t xml:space="preserve">лабораторного оборудования и запчастей к нему для </w:t>
            </w:r>
            <w:r w:rsidR="00560905">
              <w:t>П</w:t>
            </w:r>
            <w:r w:rsidR="00560905" w:rsidRPr="00560905">
              <w:t>АО «Славнефть-ЯНОС» (ПДО №620-СС-2018)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56090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560905" w:rsidRPr="00560905">
              <w:t xml:space="preserve">лабораторного оборудования и запчастей к нему для </w:t>
            </w:r>
            <w:r w:rsidR="00560905">
              <w:t>П</w:t>
            </w:r>
            <w:r w:rsidR="00560905" w:rsidRPr="00560905">
              <w:t>АО «Славнефть-ЯНОС» (ПДО №620-СС-2018)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0905" w:rsidRPr="00560905" w:rsidRDefault="00C007EA" w:rsidP="00560905">
            <w:pPr>
              <w:numPr>
                <w:ilvl w:val="1"/>
                <w:numId w:val="15"/>
              </w:numPr>
              <w:tabs>
                <w:tab w:val="left" w:pos="1134"/>
              </w:tabs>
              <w:spacing w:line="276" w:lineRule="auto"/>
              <w:ind w:left="0" w:firstLine="851"/>
              <w:jc w:val="both"/>
              <w:rPr>
                <w:b/>
              </w:rPr>
            </w:pPr>
            <w:r>
              <w:tab/>
            </w:r>
            <w:r w:rsidR="00CC60FB">
              <w:t>Победителем</w:t>
            </w:r>
            <w:r w:rsidRPr="00C007EA">
              <w:t xml:space="preserve"> тендер</w:t>
            </w:r>
            <w:r w:rsidR="00CC60FB">
              <w:t>а</w:t>
            </w:r>
            <w:r w:rsidRPr="00C007EA">
              <w:t xml:space="preserve"> </w:t>
            </w:r>
            <w:r w:rsidR="00035662">
              <w:t xml:space="preserve">на </w:t>
            </w:r>
            <w:r w:rsidR="00500B7C">
              <w:t xml:space="preserve"> поставку </w:t>
            </w:r>
            <w:r w:rsidR="00560905" w:rsidRPr="00560905">
              <w:t xml:space="preserve">лабораторного оборудования и запчастей к нему для </w:t>
            </w:r>
            <w:r w:rsidR="00560905">
              <w:t>П</w:t>
            </w:r>
            <w:r w:rsidR="00560905" w:rsidRPr="00560905">
              <w:t>АО «Славнефть-ЯНОС» (ПДО №620-СС-2018)</w:t>
            </w:r>
            <w:r w:rsidR="00CC60FB" w:rsidRPr="00912D34">
              <w:t xml:space="preserve"> признат</w:t>
            </w:r>
            <w:r w:rsidR="00500B7C">
              <w:t>ь</w:t>
            </w:r>
            <w:r w:rsidR="00560905">
              <w:t>:</w:t>
            </w:r>
          </w:p>
          <w:p w:rsidR="00560905" w:rsidRPr="00560905" w:rsidRDefault="00560905" w:rsidP="00560905">
            <w:pPr>
              <w:numPr>
                <w:ilvl w:val="1"/>
                <w:numId w:val="15"/>
              </w:numPr>
              <w:tabs>
                <w:tab w:val="left" w:pos="1134"/>
              </w:tabs>
              <w:spacing w:line="276" w:lineRule="auto"/>
              <w:ind w:left="0" w:firstLine="851"/>
              <w:jc w:val="both"/>
              <w:rPr>
                <w:b/>
              </w:rPr>
            </w:pPr>
            <w:r w:rsidRPr="00560905">
              <w:rPr>
                <w:b/>
              </w:rPr>
              <w:t>поз. 22, 32: ООО «НПО Валентина</w:t>
            </w:r>
            <w:r>
              <w:rPr>
                <w:b/>
              </w:rPr>
              <w:t>»</w:t>
            </w:r>
          </w:p>
          <w:p w:rsidR="00560905" w:rsidRPr="00560905" w:rsidRDefault="00560905" w:rsidP="00560905">
            <w:pPr>
              <w:numPr>
                <w:ilvl w:val="1"/>
                <w:numId w:val="15"/>
              </w:numPr>
              <w:tabs>
                <w:tab w:val="left" w:pos="1134"/>
              </w:tabs>
              <w:spacing w:line="276" w:lineRule="auto"/>
              <w:ind w:left="0" w:firstLine="851"/>
              <w:jc w:val="both"/>
            </w:pPr>
            <w:r w:rsidRPr="00560905">
              <w:rPr>
                <w:b/>
              </w:rPr>
              <w:t>поз. 15, 19, 23, 25, 45-48: ООО «Лабкомплект</w:t>
            </w:r>
            <w:r w:rsidR="005375B0">
              <w:rPr>
                <w:b/>
              </w:rPr>
              <w:t>»</w:t>
            </w:r>
          </w:p>
          <w:p w:rsidR="00560905" w:rsidRPr="00560905" w:rsidRDefault="00560905" w:rsidP="00560905">
            <w:pPr>
              <w:numPr>
                <w:ilvl w:val="1"/>
                <w:numId w:val="15"/>
              </w:numPr>
              <w:tabs>
                <w:tab w:val="left" w:pos="1134"/>
              </w:tabs>
              <w:spacing w:line="276" w:lineRule="auto"/>
              <w:ind w:left="0" w:firstLine="851"/>
              <w:jc w:val="both"/>
            </w:pPr>
            <w:r w:rsidRPr="00560905">
              <w:rPr>
                <w:b/>
              </w:rPr>
              <w:t>поз. 6, 24, 31, 36: ООО «ПЭЛ</w:t>
            </w:r>
            <w:r w:rsidR="005375B0">
              <w:rPr>
                <w:b/>
              </w:rPr>
              <w:t>»</w:t>
            </w:r>
          </w:p>
          <w:p w:rsidR="00560905" w:rsidRPr="00560905" w:rsidRDefault="00560905" w:rsidP="00560905">
            <w:pPr>
              <w:numPr>
                <w:ilvl w:val="1"/>
                <w:numId w:val="15"/>
              </w:numPr>
              <w:tabs>
                <w:tab w:val="left" w:pos="1134"/>
              </w:tabs>
              <w:spacing w:line="276" w:lineRule="auto"/>
              <w:ind w:left="0" w:firstLine="851"/>
              <w:jc w:val="both"/>
            </w:pPr>
            <w:r w:rsidRPr="00560905">
              <w:rPr>
                <w:b/>
              </w:rPr>
              <w:t>поз. 7, 18, 20, 21, 40: ООО «Севзапкомплектавтоматика</w:t>
            </w:r>
            <w:r w:rsidR="005375B0">
              <w:rPr>
                <w:b/>
              </w:rPr>
              <w:t>»</w:t>
            </w:r>
          </w:p>
          <w:p w:rsidR="00560905" w:rsidRPr="00560905" w:rsidRDefault="00560905" w:rsidP="00560905">
            <w:pPr>
              <w:numPr>
                <w:ilvl w:val="1"/>
                <w:numId w:val="15"/>
              </w:numPr>
              <w:tabs>
                <w:tab w:val="left" w:pos="1134"/>
              </w:tabs>
              <w:spacing w:line="276" w:lineRule="auto"/>
              <w:ind w:left="0" w:firstLine="851"/>
              <w:jc w:val="both"/>
            </w:pPr>
            <w:r w:rsidRPr="00560905">
              <w:rPr>
                <w:b/>
              </w:rPr>
              <w:t>поз. 1-5, 11-14, 16, 17, 26-30, 33, 37, 38, 39, 41-44: ООО «НПП Спектраналит</w:t>
            </w:r>
            <w:r w:rsidR="005375B0">
              <w:rPr>
                <w:b/>
              </w:rPr>
              <w:t>»</w:t>
            </w:r>
          </w:p>
          <w:p w:rsidR="00560905" w:rsidRPr="00560905" w:rsidRDefault="00560905" w:rsidP="00560905">
            <w:pPr>
              <w:numPr>
                <w:ilvl w:val="1"/>
                <w:numId w:val="15"/>
              </w:numPr>
              <w:tabs>
                <w:tab w:val="left" w:pos="1134"/>
              </w:tabs>
              <w:spacing w:line="276" w:lineRule="auto"/>
              <w:ind w:left="0" w:firstLine="851"/>
              <w:jc w:val="both"/>
            </w:pPr>
            <w:r w:rsidRPr="00560905">
              <w:rPr>
                <w:b/>
              </w:rPr>
              <w:t>поз. 8, 9, 10: ЗАО «Эверест</w:t>
            </w:r>
            <w:r w:rsidR="001C7FBE">
              <w:rPr>
                <w:b/>
              </w:rPr>
              <w:t>»</w:t>
            </w:r>
          </w:p>
          <w:p w:rsidR="003D76EE" w:rsidRDefault="00560905" w:rsidP="00560905">
            <w:pPr>
              <w:numPr>
                <w:ilvl w:val="1"/>
                <w:numId w:val="15"/>
              </w:numPr>
              <w:tabs>
                <w:tab w:val="left" w:pos="1134"/>
              </w:tabs>
              <w:spacing w:line="276" w:lineRule="auto"/>
              <w:ind w:left="0" w:firstLine="851"/>
              <w:jc w:val="both"/>
            </w:pPr>
            <w:r w:rsidRPr="00560905">
              <w:rPr>
                <w:b/>
              </w:rPr>
              <w:t>поз. 34, 35: признать несостоявшимся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DD3" w:rsidRDefault="00E87DD3">
      <w:r>
        <w:separator/>
      </w:r>
    </w:p>
  </w:endnote>
  <w:endnote w:type="continuationSeparator" w:id="0">
    <w:p w:rsidR="00E87DD3" w:rsidRDefault="00E8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DD3" w:rsidRDefault="00E87DD3">
      <w:r>
        <w:separator/>
      </w:r>
    </w:p>
  </w:footnote>
  <w:footnote w:type="continuationSeparator" w:id="0">
    <w:p w:rsidR="00E87DD3" w:rsidRDefault="00E87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D273ED"/>
    <w:multiLevelType w:val="hybridMultilevel"/>
    <w:tmpl w:val="C99040F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5C500508">
      <w:start w:val="1"/>
      <w:numFmt w:val="bullet"/>
      <w:lvlText w:val=""/>
      <w:lvlJc w:val="left"/>
      <w:pPr>
        <w:ind w:left="269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8"/>
  </w:num>
  <w:num w:numId="13">
    <w:abstractNumId w:val="6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C7FBE"/>
    <w:rsid w:val="001D33A7"/>
    <w:rsid w:val="001E4D62"/>
    <w:rsid w:val="0027590D"/>
    <w:rsid w:val="002A544F"/>
    <w:rsid w:val="002C55B9"/>
    <w:rsid w:val="002D61A8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375B0"/>
    <w:rsid w:val="005505CE"/>
    <w:rsid w:val="00560905"/>
    <w:rsid w:val="00653730"/>
    <w:rsid w:val="0065599F"/>
    <w:rsid w:val="0066316F"/>
    <w:rsid w:val="00670316"/>
    <w:rsid w:val="006B7EC5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144E9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87D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SuleimanovaOD</cp:lastModifiedBy>
  <cp:revision>32</cp:revision>
  <cp:lastPrinted>2014-10-02T07:48:00Z</cp:lastPrinted>
  <dcterms:created xsi:type="dcterms:W3CDTF">2014-10-02T08:02:00Z</dcterms:created>
  <dcterms:modified xsi:type="dcterms:W3CDTF">2019-03-26T10:50:00Z</dcterms:modified>
</cp:coreProperties>
</file>